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313D">
      <w:pPr>
        <w:widowControl/>
        <w:spacing w:line="3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附件1：</w:t>
      </w:r>
    </w:p>
    <w:p w14:paraId="79217E88">
      <w:pPr>
        <w:widowControl/>
        <w:spacing w:line="380" w:lineRule="exact"/>
        <w:jc w:val="center"/>
        <w:rPr>
          <w:rFonts w:hint="eastAsia" w:ascii="宋体" w:hAnsi="宋体" w:cs="宋体"/>
          <w:bCs/>
          <w:sz w:val="24"/>
        </w:rPr>
      </w:pPr>
    </w:p>
    <w:p w14:paraId="08098F0C">
      <w:pPr>
        <w:widowControl/>
        <w:spacing w:line="380" w:lineRule="exact"/>
        <w:jc w:val="center"/>
        <w:rPr>
          <w:rFonts w:hint="eastAsia" w:ascii="宋体" w:hAnsi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z w:val="24"/>
        </w:rPr>
        <w:t xml:space="preserve">供应商参加采购活动前3年内在经营活动中没有重大违法记录的书面声明 </w:t>
      </w:r>
    </w:p>
    <w:p w14:paraId="73982FC4">
      <w:pPr>
        <w:spacing w:line="380" w:lineRule="exact"/>
        <w:rPr>
          <w:rFonts w:hint="eastAsia" w:ascii="宋体" w:hAnsi="宋体"/>
          <w:sz w:val="24"/>
          <w:highlight w:val="none"/>
        </w:rPr>
      </w:pPr>
    </w:p>
    <w:p w14:paraId="42DE85CE">
      <w:pPr>
        <w:widowControl/>
        <w:spacing w:line="380" w:lineRule="exact"/>
        <w:ind w:firstLine="720" w:firstLineChars="300"/>
        <w:jc w:val="left"/>
        <w:rPr>
          <w:rFonts w:hint="eastAsia" w:ascii="宋体" w:hAnsi="宋体"/>
          <w:sz w:val="24"/>
          <w:highlight w:val="none"/>
        </w:rPr>
      </w:pPr>
    </w:p>
    <w:p w14:paraId="4970CF74">
      <w:pPr>
        <w:widowControl/>
        <w:spacing w:line="380" w:lineRule="exact"/>
        <w:ind w:firstLine="720" w:firstLineChars="3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我单位在参加（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highlight w:val="none"/>
        </w:rPr>
        <w:t>）项目采购活动前3年内在经营活动中没有重大违法记录。重大违法记录是指因违法经营受到刑事处罚或者责令停产停业、吊销许可证或者执照、较大数额罚款等行政处罚。</w:t>
      </w:r>
    </w:p>
    <w:p w14:paraId="29818171">
      <w:pPr>
        <w:widowControl/>
        <w:spacing w:line="380" w:lineRule="exact"/>
        <w:ind w:firstLine="720" w:firstLineChars="3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我单位对上述声明的真实性负责。如有虚假，将依法承担相应责任。</w:t>
      </w:r>
    </w:p>
    <w:p w14:paraId="2383C8AB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</w:p>
    <w:p w14:paraId="698C0BE5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</w:p>
    <w:p w14:paraId="1B6D435F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</w:p>
    <w:p w14:paraId="63FFF07A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</w:p>
    <w:p w14:paraId="76FC38E6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</w:p>
    <w:p w14:paraId="5AEFC028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</w:p>
    <w:p w14:paraId="0393452C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供应商（公章）：</w:t>
      </w:r>
    </w:p>
    <w:p w14:paraId="1078AF53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</w:p>
    <w:p w14:paraId="517C160D">
      <w:pPr>
        <w:adjustRightInd w:val="0"/>
        <w:snapToGrid w:val="0"/>
        <w:spacing w:line="380" w:lineRule="exact"/>
        <w:ind w:right="29" w:rightChars="14"/>
        <w:rPr>
          <w:rFonts w:hint="eastAsia" w:ascii="宋体" w:hAnsi="宋体"/>
          <w:sz w:val="24"/>
          <w:highlight w:val="none"/>
        </w:rPr>
      </w:pPr>
      <w:bookmarkStart w:id="0" w:name="_GoBack"/>
      <w:bookmarkEnd w:id="0"/>
    </w:p>
    <w:p w14:paraId="49106F40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日期：</w:t>
      </w:r>
    </w:p>
    <w:p w14:paraId="75614D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2015-12-31T16:47:47Z</dcterms:created>
  <dc:creator>Administrator</dc:creator>
  <cp:lastModifiedBy>桐生一马</cp:lastModifiedBy>
  <dcterms:modified xsi:type="dcterms:W3CDTF">2015-12-31T16:48:01Z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eyJoZGlkIjoiZTJlNjIwNTdkZWE4MjBlYTJhNWZmOWZiOGM0NWRiZTQiLCJ1c2VySWQiOiI2NDUyMTI0NzAifQ==</vt:lpwstr>
  </property>
  <property fmtid="{D5CDD505-2E9C-101B-9397-08002B2CF9AE}" pid="4" name="ICV">
    <vt:lpwstr>CAD00F64AC7749B39E84B53A9280A690_12</vt:lpwstr>
  </property>
</Properties>
</file>